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eastAsia="仿宋_GB2312"/>
          <w:b/>
          <w:bCs/>
          <w:color w:val="auto"/>
          <w:sz w:val="44"/>
          <w:szCs w:val="44"/>
          <w:highlight w:val="none"/>
        </w:rPr>
      </w:pPr>
      <w:bookmarkStart w:id="5" w:name="_GoBack"/>
      <w:r>
        <w:rPr>
          <w:rFonts w:hint="eastAsia" w:ascii="仿宋_GB2312" w:eastAsia="仿宋_GB2312"/>
          <w:b/>
          <w:bCs/>
          <w:color w:val="auto"/>
          <w:sz w:val="44"/>
          <w:szCs w:val="44"/>
          <w:highlight w:val="none"/>
        </w:rPr>
        <w:t>污水处理设施运营管理</w:t>
      </w:r>
    </w:p>
    <w:p>
      <w:pPr>
        <w:spacing w:line="360" w:lineRule="auto"/>
        <w:jc w:val="center"/>
        <w:rPr>
          <w:rFonts w:ascii="仿宋_GB2312" w:eastAsia="仿宋_GB2312"/>
          <w:b/>
          <w:bCs/>
          <w:color w:val="auto"/>
          <w:sz w:val="44"/>
          <w:szCs w:val="44"/>
          <w:highlight w:val="none"/>
        </w:rPr>
      </w:pPr>
      <w:r>
        <w:rPr>
          <w:rFonts w:hint="eastAsia" w:ascii="仿宋_GB2312" w:eastAsia="仿宋_GB2312"/>
          <w:b/>
          <w:bCs/>
          <w:color w:val="auto"/>
          <w:sz w:val="44"/>
          <w:szCs w:val="44"/>
          <w:highlight w:val="none"/>
        </w:rPr>
        <w:t>用户需求书</w:t>
      </w:r>
    </w:p>
    <w:p>
      <w:pPr>
        <w:rPr>
          <w:b/>
          <w:bCs/>
          <w:color w:val="auto"/>
          <w:sz w:val="28"/>
          <w:szCs w:val="28"/>
          <w:highlight w:val="none"/>
        </w:rPr>
      </w:pPr>
    </w:p>
    <w:p>
      <w:pPr>
        <w:spacing w:line="360" w:lineRule="auto"/>
        <w:rPr>
          <w:b/>
          <w:bCs/>
          <w:color w:val="auto"/>
          <w:sz w:val="28"/>
          <w:szCs w:val="28"/>
          <w:highlight w:val="none"/>
        </w:rPr>
      </w:pPr>
      <w:r>
        <w:rPr>
          <w:rFonts w:hint="eastAsia"/>
          <w:b/>
          <w:bCs/>
          <w:color w:val="auto"/>
          <w:sz w:val="28"/>
          <w:szCs w:val="28"/>
          <w:highlight w:val="none"/>
        </w:rPr>
        <w:t>一、项目概述</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1、项目名称：</w:t>
      </w:r>
      <w:r>
        <w:rPr>
          <w:rFonts w:hint="eastAsia" w:ascii="宋体" w:hAnsi="宋体" w:cs="宋体"/>
          <w:b/>
          <w:color w:val="auto"/>
          <w:sz w:val="24"/>
          <w:highlight w:val="none"/>
        </w:rPr>
        <w:t>广东省人民医院污水处理设施运营管理</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2、服务期限：</w:t>
      </w:r>
      <w:r>
        <w:rPr>
          <w:rFonts w:hint="eastAsia" w:ascii="宋体" w:hAnsi="宋体" w:cs="宋体"/>
          <w:b/>
          <w:color w:val="auto"/>
          <w:sz w:val="24"/>
          <w:highlight w:val="none"/>
        </w:rPr>
        <w:t>两年</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3、运营范围：</w:t>
      </w:r>
    </w:p>
    <w:p>
      <w:pPr>
        <w:adjustRightInd w:val="0"/>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b/>
          <w:color w:val="auto"/>
          <w:sz w:val="24"/>
          <w:highlight w:val="none"/>
        </w:rPr>
        <w:t>广东省人民医院污水站共7个</w:t>
      </w:r>
      <w:r>
        <w:rPr>
          <w:rFonts w:hint="eastAsia" w:ascii="宋体" w:hAnsi="宋体" w:cs="宋体"/>
          <w:color w:val="auto"/>
          <w:sz w:val="24"/>
          <w:highlight w:val="none"/>
        </w:rPr>
        <w:t>：院本部 2 个，惠福分院 1 个，合群门诊1个，平洲分院1个，广湾18商务港2个。</w:t>
      </w:r>
    </w:p>
    <w:p>
      <w:pPr>
        <w:adjustRightInd w:val="0"/>
        <w:snapToGrid w:val="0"/>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3.2发热门诊污水处理设施1套，放射性污水处理设施2套。</w:t>
      </w:r>
    </w:p>
    <w:p>
      <w:pPr>
        <w:adjustRightInd w:val="0"/>
        <w:snapToGrid w:val="0"/>
        <w:spacing w:line="360" w:lineRule="auto"/>
        <w:ind w:firstLine="240" w:firstLineChars="1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3.3定期设备维护，定期更换活性炭，按国家排污证及相关规范开展污水检测。</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4、运营管理项目地点：广州市中山二路106号、惠福西路123号、越秀区合群一马路17号、佛山市南海区平洲永安中路58号及广州市越秀区东华南路19号(</w:t>
      </w:r>
      <w:r>
        <w:rPr>
          <w:rFonts w:ascii="宋体" w:hAnsi="宋体" w:cs="宋体"/>
          <w:color w:val="auto"/>
          <w:sz w:val="24"/>
          <w:highlight w:val="none"/>
        </w:rPr>
        <w:t>广湾18商务港)</w:t>
      </w:r>
      <w:r>
        <w:rPr>
          <w:rFonts w:hint="eastAsia" w:ascii="宋体" w:hAnsi="宋体" w:cs="宋体"/>
          <w:color w:val="auto"/>
          <w:sz w:val="24"/>
          <w:highlight w:val="none"/>
        </w:rPr>
        <w:t>。</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5、各污水站须有明细报价。</w:t>
      </w:r>
    </w:p>
    <w:p>
      <w:pPr>
        <w:adjustRightInd w:val="0"/>
        <w:snapToGrid w:val="0"/>
        <w:spacing w:line="360" w:lineRule="auto"/>
        <w:rPr>
          <w:rFonts w:ascii="宋体" w:hAnsi="宋体" w:cs="宋体"/>
          <w:b/>
          <w:color w:val="auto"/>
          <w:sz w:val="28"/>
          <w:szCs w:val="28"/>
          <w:highlight w:val="none"/>
        </w:rPr>
      </w:pPr>
      <w:bookmarkStart w:id="0" w:name="_Toc269301350"/>
      <w:r>
        <w:rPr>
          <w:rFonts w:hint="eastAsia" w:ascii="宋体" w:hAnsi="宋体" w:cs="宋体"/>
          <w:b/>
          <w:color w:val="auto"/>
          <w:sz w:val="28"/>
          <w:szCs w:val="28"/>
          <w:highlight w:val="none"/>
        </w:rPr>
        <w:t>二、</w:t>
      </w:r>
      <w:bookmarkEnd w:id="0"/>
      <w:r>
        <w:rPr>
          <w:rFonts w:hint="eastAsia" w:ascii="宋体" w:hAnsi="宋体" w:cs="宋体"/>
          <w:b/>
          <w:color w:val="auto"/>
          <w:sz w:val="28"/>
          <w:szCs w:val="28"/>
          <w:highlight w:val="none"/>
        </w:rPr>
        <w:t>运营资质要求</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1、必须是具有独立承担民事责任能力的在中华人民共和国境内注册的法人，提交有效的企业法人营业执照副本复印件等证明文件。</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2、具有良好的商业信誉和健全的财务会计制度（提供20</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年或202</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年财务状况报告，如果供应商新成立不足一年，则提供银行出具的资信证明材料复印件或202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年以来任意一个月的财务报表，包括资产负债表、利润表、现金流量表）。</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4、有依法缴纳税收和社会保障资金的良好记录；（提供投标截止日前6个月内任意1个月依法缴纳税收和社会保障资金的相关材料，如依法免税或不需要缴纳社会保障资金的，提供相应证明材料）。</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5、参与本项目的法定代表人及法人授权代表须具有当地检察机关出具的《无行贿犯罪档案记录证明》（复印件加盖公章，原件备查）。</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6、近三年在经营活动中没有重大违法记录。</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7、本项目不接受联合体投标，中标后不允许分包或转包。</w:t>
      </w:r>
    </w:p>
    <w:p>
      <w:pPr>
        <w:spacing w:line="360" w:lineRule="auto"/>
        <w:rPr>
          <w:b/>
          <w:bCs/>
          <w:color w:val="auto"/>
          <w:sz w:val="28"/>
          <w:szCs w:val="28"/>
          <w:highlight w:val="none"/>
        </w:rPr>
      </w:pPr>
      <w:r>
        <w:rPr>
          <w:rFonts w:hint="eastAsia"/>
          <w:b/>
          <w:bCs/>
          <w:color w:val="auto"/>
          <w:sz w:val="28"/>
          <w:szCs w:val="28"/>
          <w:highlight w:val="none"/>
        </w:rPr>
        <w:t>三、管理标准及要求</w:t>
      </w:r>
    </w:p>
    <w:p>
      <w:pPr>
        <w:spacing w:line="360" w:lineRule="auto"/>
        <w:rPr>
          <w:b/>
          <w:color w:val="auto"/>
          <w:sz w:val="24"/>
          <w:highlight w:val="none"/>
        </w:rPr>
      </w:pPr>
      <w:r>
        <w:rPr>
          <w:rFonts w:hint="eastAsia"/>
          <w:b/>
          <w:color w:val="auto"/>
          <w:sz w:val="24"/>
          <w:highlight w:val="none"/>
        </w:rPr>
        <w:t>（一）管理标准</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1、污水的各项污染物排放指标达到《医疗机构水污染物排放标准》(GB18466-2005)。(包括但不限于动植物油 OIL≤20mg/L；悬浮物 SS≤60mg/L；化学需氧量 CODcr≤250mg/L；生物需氧量 BOD5≤100mg/L；酸碱度 PH 为 6-9；粪大肠菌群 5000MPN/L；淤泥规范处理等)。</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2、保证污水站废气和废水排放符合国家标准和环保要求，按排污许可证要求开展污水监测项目，保障污水处理设备运行正常，保持污水站周围环境卫生清洁。</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3、严格按照污水处理管理程序每天认真组织投放定量药物和开展设备巡检，确保污水处理及废气排放合格率100%。如因乙方操作、维护、保养或投药</w:t>
      </w:r>
      <w:r>
        <w:rPr>
          <w:rFonts w:hint="eastAsia" w:ascii="宋体" w:hAnsi="宋体" w:cs="宋体"/>
          <w:color w:val="auto"/>
          <w:sz w:val="24"/>
          <w:highlight w:val="none"/>
          <w:lang w:eastAsia="zh-CN"/>
        </w:rPr>
        <w:t>等</w:t>
      </w:r>
      <w:r>
        <w:rPr>
          <w:rFonts w:hint="eastAsia" w:ascii="宋体" w:hAnsi="宋体" w:cs="宋体"/>
          <w:color w:val="auto"/>
          <w:sz w:val="24"/>
          <w:highlight w:val="none"/>
        </w:rPr>
        <w:t>不足致使污水及废气检验不合格受环保部门的所发生的一切处罚，责任由乙方承担。此外，甲方另行对乙方进行扣罚，扣罚金额按相关行政部门处罚金额为标准（最高不超过年运营费用）。</w:t>
      </w:r>
    </w:p>
    <w:p>
      <w:pPr>
        <w:adjustRightInd w:val="0"/>
        <w:snapToGrid w:val="0"/>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4、使用消毒药品需提供合格的消证字号许可证，无该类许可证需提供卫生行政部门出具合格的《消毒产品卫生安全评价报告》</w:t>
      </w:r>
      <w:r>
        <w:rPr>
          <w:rFonts w:hint="eastAsia" w:ascii="宋体" w:hAnsi="宋体" w:cs="宋体"/>
          <w:color w:val="auto"/>
          <w:sz w:val="24"/>
          <w:highlight w:val="none"/>
          <w:lang w:eastAsia="zh-CN"/>
        </w:rPr>
        <w:t>。</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5、建立及完善污水站设备设施的台帐（纸质及电子版），台帐（包括但不限于日常巡检记录、投药记录、设备维修保养记录、检测报告等）需符合环保及相关监管部门的检查要求。</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6、管理服务费包含污水处理药品和配套设施、技术管理费、24 小时驻场值班人工费、</w:t>
      </w:r>
      <w:r>
        <w:rPr>
          <w:rFonts w:hint="eastAsia" w:ascii="宋体" w:hAnsi="宋体" w:eastAsia="宋体" w:cs="宋体"/>
          <w:color w:val="auto"/>
          <w:kern w:val="0"/>
          <w:sz w:val="24"/>
          <w:highlight w:val="none"/>
        </w:rPr>
        <w:t>污水站设施维保及更换维修费</w:t>
      </w:r>
      <w:r>
        <w:rPr>
          <w:rFonts w:hint="eastAsia" w:ascii="宋体" w:hAnsi="宋体" w:cs="宋体"/>
          <w:color w:val="auto"/>
          <w:sz w:val="24"/>
          <w:highlight w:val="none"/>
        </w:rPr>
        <w:t>、污泥清运费、有资质的第三方检测费（包含但不限于 PH 值、悬浮物、化学需氧量、五日生化需氧量、粪大肠杆菌等检测费）、环保部门罚款费、税金等所有费用。合同期内不得以任何理由（包括并不限于市场价格涨落及汇率、税率变动、政府政策及收纳问题）要求提高服务费的标准。</w:t>
      </w:r>
    </w:p>
    <w:p>
      <w:pPr>
        <w:spacing w:line="360" w:lineRule="auto"/>
        <w:rPr>
          <w:b/>
          <w:color w:val="auto"/>
          <w:sz w:val="24"/>
          <w:highlight w:val="none"/>
        </w:rPr>
      </w:pPr>
      <w:r>
        <w:rPr>
          <w:rFonts w:hint="eastAsia"/>
          <w:b/>
          <w:color w:val="auto"/>
          <w:sz w:val="24"/>
          <w:highlight w:val="none"/>
        </w:rPr>
        <w:t>（二）日常工作要求：</w:t>
      </w:r>
    </w:p>
    <w:p>
      <w:pPr>
        <w:adjustRightInd w:val="0"/>
        <w:snapToGrid w:val="0"/>
        <w:spacing w:line="360" w:lineRule="auto"/>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院本部中心花园污水站污水站处理容量为2500m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/天，处理工艺是二级生化+活性氧消毒；院本部东区污水站处理容量为1000m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/天，处理工艺是二级生化+活性氧消毒+紫外线消毒。惠福分院污水站处理容量为400m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/天，处理工艺是二级生化+活性氧消毒。平洲分院污水站处理容量为200m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/天，处理工艺是二级生化+活性氧消毒。广湾18商务港20楼污水站处理容量为5 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/天，广湾18商务港16楼污水站处理容量为1 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/天，处理工艺是酸碱中和+臭氧消毒。合群门诊部污水站日均处理容量是10m³/天，为一体式处理设施+消毒药剂投加装置。</w:t>
      </w:r>
      <w:r>
        <w:rPr>
          <w:rFonts w:hint="eastAsia" w:ascii="宋体" w:hAnsi="宋体" w:cs="宋体"/>
          <w:color w:val="auto"/>
          <w:sz w:val="24"/>
          <w:highlight w:val="none"/>
          <w:lang w:eastAsia="zh-CN"/>
        </w:rPr>
        <w:t>发热门诊污水处理设施</w:t>
      </w:r>
      <w:r>
        <w:rPr>
          <w:rFonts w:hint="eastAsia" w:ascii="宋体" w:hAnsi="宋体" w:cs="宋体"/>
          <w:color w:val="auto"/>
          <w:sz w:val="24"/>
          <w:highlight w:val="none"/>
          <w:lang w:val="en-US" w:eastAsia="zh-CN"/>
        </w:rPr>
        <w:t>+消毒装置12</w:t>
      </w:r>
      <w:r>
        <w:rPr>
          <w:rFonts w:hint="eastAsia" w:ascii="宋体" w:hAnsi="宋体" w:cs="宋体"/>
          <w:color w:val="auto"/>
          <w:sz w:val="24"/>
          <w:highlight w:val="none"/>
        </w:rPr>
        <w:t xml:space="preserve"> m</w:t>
      </w:r>
      <w:r>
        <w:rPr>
          <w:rFonts w:hint="eastAsia" w:ascii="宋体" w:hAnsi="宋体" w:cs="宋体"/>
          <w:color w:val="auto"/>
          <w:sz w:val="24"/>
          <w:highlight w:val="none"/>
          <w:vertAlign w:val="superscript"/>
        </w:rPr>
        <w:t>3</w:t>
      </w:r>
      <w:r>
        <w:rPr>
          <w:rFonts w:hint="eastAsia" w:ascii="宋体" w:hAnsi="宋体" w:cs="宋体"/>
          <w:color w:val="auto"/>
          <w:sz w:val="24"/>
          <w:highlight w:val="none"/>
        </w:rPr>
        <w:t>/天</w:t>
      </w:r>
      <w:r>
        <w:rPr>
          <w:rFonts w:hint="eastAsia" w:ascii="宋体" w:hAnsi="宋体" w:cs="宋体"/>
          <w:color w:val="auto"/>
          <w:sz w:val="24"/>
          <w:highlight w:val="none"/>
          <w:lang w:eastAsia="zh-CN"/>
        </w:rPr>
        <w:t>。放射性污水池一套。</w:t>
      </w:r>
    </w:p>
    <w:p>
      <w:pPr>
        <w:adjustRightInd w:val="0"/>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1.院本部两个污水站、惠福分院污水站和平洲分院污水</w:t>
      </w:r>
      <w:r>
        <w:rPr>
          <w:rFonts w:hint="eastAsia" w:ascii="宋体" w:hAnsi="宋体" w:cs="宋体"/>
          <w:b/>
          <w:bCs/>
          <w:color w:val="auto"/>
          <w:sz w:val="24"/>
          <w:highlight w:val="none"/>
          <w:lang w:eastAsia="zh-CN"/>
        </w:rPr>
        <w:t>站</w:t>
      </w:r>
      <w:r>
        <w:rPr>
          <w:rFonts w:hint="eastAsia" w:ascii="宋体" w:hAnsi="宋体" w:cs="宋体"/>
          <w:b/>
          <w:bCs/>
          <w:color w:val="auto"/>
          <w:sz w:val="24"/>
          <w:highlight w:val="none"/>
        </w:rPr>
        <w:t>：</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（1）每天打扫污水站值班室卫生，保持场地清洁。</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（2）每天对四个污水站集水池、栅格进行捞渣清理，每天对渣物进行收集，并按危险废物进行处理和外运处置，定期排泥和清理淤泥。</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（3）每班交接后检查各电动设备是否正常，检查污水泵是否堵塞，交班前检查污水泵的浮球，防止失灵。</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（4）值班人员24小时现场值班，每两个小时巡查一次，记录好设备运行情况，做好加药工作，每天做好设备运营记录、维修记录、用药登记记录、交接班记录等。</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（5）每月清洗东区污水站紫外线消毒设备紫外灯管两次以上，每月检测电箱至少一次，并做好记录。</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（6）每天进行两次 pH 值、余氧的检测，每天做好水量记录，每周进行一次自检，按《医疗机构水污染物排放标准》(GB18466-2005)要求对污水及废气委托有资质的第三方检测机构检测，以上均做好报告存档在污水站内。</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（7）每月对所有设备进行一次例行检修、保养，每月给污水站罗茨风机更换一次黄油，半年更换一次机油，</w:t>
      </w:r>
      <w:r>
        <w:rPr>
          <w:rFonts w:hint="eastAsia" w:ascii="宋体" w:hAnsi="宋体" w:cs="宋体"/>
          <w:color w:val="auto"/>
          <w:sz w:val="24"/>
          <w:highlight w:val="none"/>
          <w:lang w:eastAsia="zh-CN"/>
        </w:rPr>
        <w:t>每季度更换除臭活性炭，</w:t>
      </w:r>
      <w:r>
        <w:rPr>
          <w:rFonts w:hint="eastAsia" w:ascii="宋体" w:hAnsi="宋体" w:cs="宋体"/>
          <w:color w:val="auto"/>
          <w:sz w:val="24"/>
          <w:highlight w:val="none"/>
        </w:rPr>
        <w:t>并做好记录。</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（8）协助甲方做好第三方水样的采集、配送工作。</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（9）协助甲方做好环保信息申报及执行报告的编写。</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（10）与污水站运营管理相关的其他工作。</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2、合群门诊污水站和广湾18商务港污水站</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合群门诊污水站：早上6：30-7：30合群污水站配置消毒药剂并启动投加泵、巡查处理设施，上午10：00-11：00巡查并取样化验水质情况，下午2：00-3：00巡查并取样化验，下午6:00点下班后关闭消毒药剂投加药剂装置。</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（2）广湾18商务港污水站每天上下午至少巡查一次，并取样化验水质情况，根据实际情况做好酸碱药品的投放，确保污水站排水合格。</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（3）每日对加药、巡查、检测结果进行记录并保存。</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（4）每天打扫污水站卫生，保持场地清洁。</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（5）每月检测电箱至少一次，每月对污水处理设施进行一次检修。</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（6）委托第三方检测公司，每个月检测一次大肠杆菌，每个季度检测一次全面指标。</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（7）协助甲方做好第三方水样的采集、配送工作。</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（8）与污水站运营管理相关的其他工作。</w:t>
      </w:r>
    </w:p>
    <w:p>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3、发热门诊污水处理设施</w:t>
      </w:r>
    </w:p>
    <w:p>
      <w:pPr>
        <w:adjustRightInd w:val="0"/>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（1）每天巡查3次。</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）每日对加药、巡查、检测结果进行记录并保存。</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）每天打扫</w:t>
      </w:r>
      <w:r>
        <w:rPr>
          <w:rFonts w:hint="eastAsia" w:ascii="宋体" w:hAnsi="宋体" w:cs="宋体"/>
          <w:color w:val="auto"/>
          <w:sz w:val="24"/>
          <w:highlight w:val="none"/>
          <w:lang w:eastAsia="zh-CN"/>
        </w:rPr>
        <w:t>房间</w:t>
      </w:r>
      <w:r>
        <w:rPr>
          <w:rFonts w:hint="eastAsia" w:ascii="宋体" w:hAnsi="宋体" w:cs="宋体"/>
          <w:color w:val="auto"/>
          <w:sz w:val="24"/>
          <w:highlight w:val="none"/>
        </w:rPr>
        <w:t>卫生，保持场地清洁。</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）每月检测电箱至少一次，每月对污水处理设施进行一次检修。</w:t>
      </w:r>
    </w:p>
    <w:p>
      <w:pPr>
        <w:adjustRightInd w:val="0"/>
        <w:snapToGrid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）按要求开展污水检测。</w:t>
      </w:r>
    </w:p>
    <w:p>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4、衰变池</w:t>
      </w:r>
    </w:p>
    <w:p>
      <w:pPr>
        <w:adjustRightInd w:val="0"/>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（1）每周巡检1次。</w:t>
      </w:r>
    </w:p>
    <w:p>
      <w:pPr>
        <w:adjustRightInd w:val="0"/>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eastAsia="zh-CN"/>
        </w:rPr>
        <w:t>每季度开展一次放射性污水检测。</w:t>
      </w:r>
    </w:p>
    <w:p>
      <w:pPr>
        <w:spacing w:line="360" w:lineRule="auto"/>
        <w:rPr>
          <w:b/>
          <w:color w:val="auto"/>
          <w:sz w:val="24"/>
          <w:highlight w:val="none"/>
        </w:rPr>
      </w:pPr>
      <w:bookmarkStart w:id="1" w:name="page24"/>
      <w:bookmarkEnd w:id="1"/>
      <w:r>
        <w:rPr>
          <w:rFonts w:hint="eastAsia"/>
          <w:b/>
          <w:color w:val="auto"/>
          <w:sz w:val="24"/>
          <w:highlight w:val="none"/>
        </w:rPr>
        <w:t>（三）对乙方的管理要求：</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1、污水站运行管理为二十四小时现场值班，乙方对甲方现有污水站设施运行进行管理和维护保养，保障设备的正常运行；维修材料费用在3000元及以</w:t>
      </w:r>
      <w:r>
        <w:rPr>
          <w:rFonts w:hint="eastAsia" w:ascii="宋体" w:hAnsi="宋体" w:cs="宋体"/>
          <w:color w:val="auto"/>
          <w:sz w:val="24"/>
          <w:highlight w:val="none"/>
          <w:lang w:eastAsia="zh-CN"/>
        </w:rPr>
        <w:t>下</w:t>
      </w:r>
      <w:r>
        <w:rPr>
          <w:rFonts w:hint="eastAsia" w:ascii="宋体" w:hAnsi="宋体" w:cs="宋体"/>
          <w:color w:val="auto"/>
          <w:sz w:val="24"/>
          <w:highlight w:val="none"/>
        </w:rPr>
        <w:t>的维修事项,甲方不需支付费用，由中标人负责修复；超过3000元的维修和涉及大型设备更换由甲方提供材料或第三方负责，乙方免费提供技术支持或现场协助。若因乙方人为损坏或保养不当导致的设备损坏，其更换费用由乙方承担。</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2、乙方驻场的运营管理操作人员须穿着统一的制服，配戴专业上岗证，同时必须接受过必要的培训，具备岗位的操作技能和资格，并将相关资格及培训记录交甲方备案。</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3、乙方需定期清理污水处理系统所产生的（包括集水井、调节池、沉淀池以及淤泥池等）污泥并负责运走，且</w:t>
      </w:r>
      <w:r>
        <w:rPr>
          <w:rFonts w:hint="eastAsia" w:ascii="宋体" w:hAnsi="宋体" w:cs="宋体"/>
          <w:color w:val="auto"/>
          <w:sz w:val="24"/>
          <w:highlight w:val="none"/>
          <w:lang w:eastAsia="zh-CN"/>
        </w:rPr>
        <w:t>每季度</w:t>
      </w:r>
      <w:r>
        <w:rPr>
          <w:rFonts w:hint="eastAsia" w:ascii="宋体" w:hAnsi="宋体" w:cs="宋体"/>
          <w:color w:val="auto"/>
          <w:sz w:val="24"/>
          <w:highlight w:val="none"/>
        </w:rPr>
        <w:t>不少于一次，如因污泥沉积导致集水井水泵和调节池的调节泵损坏，乙方需负责修复相应泵体。淤泥的处理应按规范运走、处理，处理结果（依据）需交甲方存档、备查。</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4、乙方在承包期内必须按相关规范及标准做好污水处理的日常跟踪检测、及记录，保证污水处理运营符合相关监督要求，检测费用由乙方负责。</w:t>
      </w:r>
    </w:p>
    <w:p>
      <w:pPr>
        <w:adjustRightInd w:val="0"/>
        <w:snapToGrid w:val="0"/>
        <w:spacing w:line="360" w:lineRule="auto"/>
        <w:rPr>
          <w:rFonts w:ascii="宋体" w:hAnsi="宋体" w:cs="宋体"/>
          <w:color w:val="auto"/>
          <w:sz w:val="24"/>
          <w:highlight w:val="none"/>
        </w:rPr>
      </w:pPr>
      <w:r>
        <w:rPr>
          <w:rFonts w:hint="eastAsia" w:ascii="宋体" w:hAnsi="宋体" w:eastAsia="宋体" w:cs="Times New Roman"/>
          <w:color w:val="auto"/>
          <w:sz w:val="24"/>
          <w:highlight w:val="none"/>
        </w:rPr>
        <w:t>★</w:t>
      </w:r>
      <w:r>
        <w:rPr>
          <w:rFonts w:hint="eastAsia" w:ascii="宋体" w:hAnsi="宋体" w:cs="宋体"/>
          <w:color w:val="auto"/>
          <w:sz w:val="24"/>
          <w:highlight w:val="none"/>
        </w:rPr>
        <w:t>5、乙方必需根据甲方现场情况制定适合污水达标排放的运营方案、水质管理方案、设备维护方案、污水应急预案、人员管理架构、奖惩措施，并交甲方留案，驻场日常运营人员不少于8人，且乙方需为运营人员购买社保（需提交社保缴交记录）。</w:t>
      </w:r>
    </w:p>
    <w:p>
      <w:pPr>
        <w:adjustRightInd w:val="0"/>
        <w:snapToGrid w:val="0"/>
        <w:spacing w:line="360" w:lineRule="auto"/>
        <w:rPr>
          <w:rFonts w:ascii="宋体" w:hAnsi="宋体" w:cs="宋体"/>
          <w:color w:val="auto"/>
          <w:sz w:val="24"/>
          <w:highlight w:val="none"/>
        </w:rPr>
      </w:pPr>
      <w:bookmarkStart w:id="2" w:name="page25"/>
      <w:bookmarkEnd w:id="2"/>
      <w:r>
        <w:rPr>
          <w:rFonts w:hint="eastAsia" w:ascii="宋体" w:hAnsi="宋体" w:cs="宋体"/>
          <w:color w:val="auto"/>
          <w:sz w:val="24"/>
          <w:highlight w:val="none"/>
        </w:rPr>
        <w:t>6、乙方的运营管理及人员必须服从甲方的管理和监督。</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7、乙方必须每季度制定运营情况报告（包括运营业情况、存在问题、分析、解决方案等）及监督评价交甲方审核、确认，并以此作为季度付款依据。</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8、除新增设备、政府新增监督项目、及协商同意改变外，费用包含合同期内的物料、人力、设备等的浮动及耗损。</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9、如发生设备故障或突发事件，乙方必须配合甲方做好应急处理方案及配合，确保污水达标排放。自然灾害、不可抗力的因素除外。</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10、乙方工作人员需做好职业防护，乙方工作人员发生职业暴露应按医院职业暴露处理报告流程进行处理和上报，发生工伤、计生等劳资纠纷和产生的一切费用由乙方自行负责，与甲方无关。</w:t>
      </w:r>
    </w:p>
    <w:p>
      <w:pPr>
        <w:adjustRightInd w:val="0"/>
        <w:snapToGrid w:val="0"/>
        <w:spacing w:line="360" w:lineRule="auto"/>
        <w:rPr>
          <w:rFonts w:ascii="宋体" w:cs="Times New Roman"/>
          <w:color w:val="auto"/>
          <w:sz w:val="24"/>
          <w:highlight w:val="none"/>
        </w:rPr>
      </w:pPr>
      <w:r>
        <w:rPr>
          <w:rFonts w:hint="eastAsia" w:ascii="宋体" w:hAnsi="宋体" w:cs="宋体"/>
          <w:color w:val="auto"/>
          <w:sz w:val="24"/>
          <w:highlight w:val="none"/>
        </w:rPr>
        <w:t>11、履约保证金</w:t>
      </w:r>
    </w:p>
    <w:p>
      <w:pPr>
        <w:adjustRightInd w:val="0"/>
        <w:snapToGrid w:val="0"/>
        <w:spacing w:line="360" w:lineRule="auto"/>
        <w:rPr>
          <w:rFonts w:ascii="宋体" w:cs="Times New Roman"/>
          <w:color w:val="auto"/>
          <w:sz w:val="24"/>
          <w:highlight w:val="none"/>
        </w:rPr>
      </w:pPr>
      <w:r>
        <w:rPr>
          <w:rFonts w:hint="eastAsia" w:ascii="宋体" w:hAnsi="宋体" w:cs="宋体"/>
          <w:color w:val="auto"/>
          <w:sz w:val="24"/>
          <w:highlight w:val="none"/>
        </w:rPr>
        <w:t>11.1乙方在签订合同前十个工作日内，按照中标价的</w:t>
      </w:r>
      <w:r>
        <w:rPr>
          <w:rFonts w:ascii="宋体" w:hAnsi="宋体" w:cs="宋体"/>
          <w:color w:val="auto"/>
          <w:sz w:val="24"/>
          <w:highlight w:val="none"/>
          <w:u w:val="single"/>
        </w:rPr>
        <w:t xml:space="preserve"> 10%</w:t>
      </w:r>
      <w:r>
        <w:rPr>
          <w:rFonts w:hint="eastAsia" w:ascii="宋体" w:hAnsi="宋体" w:cs="宋体"/>
          <w:color w:val="auto"/>
          <w:sz w:val="24"/>
          <w:highlight w:val="none"/>
        </w:rPr>
        <w:t>作为履约保证金提交给甲方。如发生违约时可从履约保证金中扣除，于合同期满或合同中止后结算。</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11.2在乙方按合同要求全部完成规定的本项目，甲方将把履约保证金无息全额退还给乙方。</w:t>
      </w:r>
    </w:p>
    <w:p>
      <w:pPr>
        <w:adjustRightInd w:val="0"/>
        <w:snapToGrid w:val="0"/>
        <w:spacing w:line="360" w:lineRule="auto"/>
        <w:rPr>
          <w:rFonts w:ascii="宋体" w:cs="Times New Roman"/>
          <w:color w:val="auto"/>
          <w:sz w:val="24"/>
          <w:highlight w:val="none"/>
        </w:rPr>
      </w:pPr>
      <w:r>
        <w:rPr>
          <w:rFonts w:hint="eastAsia" w:ascii="宋体" w:hAnsi="宋体" w:cs="宋体"/>
          <w:color w:val="auto"/>
          <w:sz w:val="24"/>
          <w:highlight w:val="none"/>
        </w:rPr>
        <w:t>11.3如果乙方没有按招标文件规定签订合同并提交履约保证金，则视为自动放弃中标资格，该乙方的投标保证金不予退还。</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12、合同期内乙方出现违规行为，按照《污水处理管理处罚细则》（详见附件一）进行处罚，合同期内乙方出现以下情形之一，甲方有权终止合同：</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12.1乙方管理不到位造成员工死亡事故等，甲方有权终止合同，所造成的一切后果由乙方承担法律责任和经济赔偿。</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12.2乙方管理不到位，造成群发性事件，严重影响甲方名誉的，甲方有权终止合同。</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12.3发生重大突发应急事件，乙方不服从甲方的统一调配，甲方有权终止合同。</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12.4乙方必须服从甲方主管部门的合理安排，屡次不服从的，甲方有权终止合同。</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12.5乙方应按规定要求配足工作人员，如检查发现缺员、人员资质不合格，经一个月内整改仍未达标，甲方有权终止合同。</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12.6乙方自身原因而导致不能为甲方提供正常服务的，甲方有权委托他人提供，但费用由乙方负责。</w:t>
      </w:r>
      <w:bookmarkStart w:id="3" w:name="page26"/>
      <w:bookmarkEnd w:id="3"/>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12.7因乙方管理不善导致污水及废气指标超标，甲方受到相关行政部门处罚，所发生的一切责任（含罚款）由乙方承担。此外，甲方另行对乙方进行扣罚，扣罚金额按相关行政部门处罚金额为标准（最高不超过年运营费用）。</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13、合同期满如果乙方没有再次中标，合同期满后终止，终止前甲乙双方必须共同做好新公司的工作平稳移交，不能影响甲方日常的正常运作。因乙方没有配合好院方而影响甲方的正常运作的，甲方有权要求乙方赔偿因此导致的损失。</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14、乙方人员必须组织消防培训，甲方进行考核。如发生火灾事件，乙方需无条件积极参与火灾救援工作。</w:t>
      </w:r>
    </w:p>
    <w:p>
      <w:pPr>
        <w:spacing w:line="360" w:lineRule="auto"/>
        <w:rPr>
          <w:rFonts w:ascii="宋体" w:hAnsi="宋体" w:eastAsia="宋体" w:cs="宋体"/>
          <w:color w:val="auto"/>
          <w:sz w:val="24"/>
          <w:highlight w:val="none"/>
        </w:rPr>
      </w:pPr>
      <w:r>
        <w:rPr>
          <w:rFonts w:hint="eastAsia" w:ascii="宋体" w:hAnsi="宋体" w:cs="宋体"/>
          <w:color w:val="auto"/>
          <w:sz w:val="24"/>
          <w:highlight w:val="none"/>
        </w:rPr>
        <w:t>15、</w:t>
      </w:r>
      <w:r>
        <w:rPr>
          <w:rFonts w:hint="eastAsia" w:ascii="宋体" w:hAnsi="宋体" w:eastAsia="宋体" w:cs="宋体"/>
          <w:color w:val="auto"/>
          <w:kern w:val="0"/>
          <w:sz w:val="24"/>
          <w:highlight w:val="none"/>
        </w:rPr>
        <w:t>甲方委托第三方检测单位定期进行水样检测</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因乙方管理不善导致污水站出水</w:t>
      </w:r>
      <w:r>
        <w:rPr>
          <w:rFonts w:hint="eastAsia" w:ascii="宋体" w:hAnsi="宋体" w:eastAsia="宋体" w:cs="宋体"/>
          <w:color w:val="auto"/>
          <w:sz w:val="24"/>
          <w:highlight w:val="none"/>
        </w:rPr>
        <w:t>指标不达标，服务费扣罚标准如下：</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（1）有1项指标不达标的，扣罚当月服务费的</w:t>
      </w:r>
      <w:r>
        <w:rPr>
          <w:rFonts w:hint="eastAsia" w:ascii="宋体" w:hAnsi="宋体" w:eastAsia="宋体" w:cs="宋体"/>
          <w:color w:val="auto"/>
          <w:kern w:val="0"/>
          <w:sz w:val="24"/>
          <w:highlight w:val="none"/>
          <w:lang w:val="en-US" w:eastAsia="zh-CN"/>
        </w:rPr>
        <w:t>6000元</w:t>
      </w:r>
      <w:r>
        <w:rPr>
          <w:rFonts w:hint="eastAsia" w:ascii="宋体" w:hAnsi="宋体" w:eastAsia="宋体" w:cs="宋体"/>
          <w:color w:val="auto"/>
          <w:kern w:val="0"/>
          <w:sz w:val="24"/>
          <w:highlight w:val="none"/>
        </w:rPr>
        <w:t>；</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（2）有2项指标不达标的，扣罚当月服务费的</w:t>
      </w:r>
      <w:r>
        <w:rPr>
          <w:rFonts w:hint="eastAsia" w:ascii="宋体" w:hAnsi="宋体" w:eastAsia="宋体" w:cs="宋体"/>
          <w:color w:val="auto"/>
          <w:kern w:val="0"/>
          <w:sz w:val="24"/>
          <w:highlight w:val="none"/>
          <w:lang w:val="en-US" w:eastAsia="zh-CN"/>
        </w:rPr>
        <w:t>12000元</w:t>
      </w:r>
      <w:r>
        <w:rPr>
          <w:rFonts w:hint="eastAsia" w:ascii="宋体" w:hAnsi="宋体" w:eastAsia="宋体" w:cs="宋体"/>
          <w:color w:val="auto"/>
          <w:kern w:val="0"/>
          <w:sz w:val="24"/>
          <w:highlight w:val="none"/>
        </w:rPr>
        <w:t>；</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（3）有3项指标不达标的，扣罚当月服务费的</w:t>
      </w:r>
      <w:r>
        <w:rPr>
          <w:rFonts w:hint="eastAsia" w:ascii="宋体" w:hAnsi="宋体" w:eastAsia="宋体" w:cs="宋体"/>
          <w:color w:val="auto"/>
          <w:kern w:val="0"/>
          <w:sz w:val="24"/>
          <w:highlight w:val="none"/>
          <w:lang w:val="en-US" w:eastAsia="zh-CN"/>
        </w:rPr>
        <w:t>18000元</w:t>
      </w:r>
      <w:r>
        <w:rPr>
          <w:rFonts w:hint="eastAsia" w:ascii="宋体" w:hAnsi="宋体" w:eastAsia="宋体" w:cs="宋体"/>
          <w:color w:val="auto"/>
          <w:kern w:val="0"/>
          <w:sz w:val="24"/>
          <w:highlight w:val="none"/>
        </w:rPr>
        <w:t>；</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（4）有4项指标不达标的，扣罚当月服务费的</w:t>
      </w:r>
      <w:r>
        <w:rPr>
          <w:rFonts w:hint="eastAsia" w:ascii="宋体" w:hAnsi="宋体" w:eastAsia="宋体" w:cs="宋体"/>
          <w:color w:val="auto"/>
          <w:kern w:val="0"/>
          <w:sz w:val="24"/>
          <w:highlight w:val="none"/>
          <w:lang w:val="en-US" w:eastAsia="zh-CN"/>
        </w:rPr>
        <w:t>24000元</w:t>
      </w:r>
      <w:r>
        <w:rPr>
          <w:rFonts w:hint="eastAsia" w:ascii="宋体" w:hAnsi="宋体" w:eastAsia="宋体" w:cs="宋体"/>
          <w:color w:val="auto"/>
          <w:kern w:val="0"/>
          <w:sz w:val="24"/>
          <w:highlight w:val="none"/>
        </w:rPr>
        <w:t>；</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（5）有5项及以上指标不达标的，扣罚当月全部服务费。</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16、因乙方管理不善导致污水站及周边臭气引起投诉，扣罚3000元/次。</w:t>
      </w:r>
    </w:p>
    <w:p>
      <w:pPr>
        <w:spacing w:line="360" w:lineRule="auto"/>
        <w:rPr>
          <w:b/>
          <w:bCs/>
          <w:color w:val="auto"/>
          <w:sz w:val="28"/>
          <w:szCs w:val="28"/>
          <w:highlight w:val="none"/>
        </w:rPr>
      </w:pPr>
      <w:r>
        <w:rPr>
          <w:rFonts w:hint="eastAsia" w:ascii="宋体" w:hAnsi="宋体" w:eastAsia="宋体" w:cs="Times New Roman"/>
          <w:color w:val="auto"/>
          <w:sz w:val="24"/>
          <w:highlight w:val="none"/>
        </w:rPr>
        <w:t>★</w:t>
      </w:r>
      <w:r>
        <w:rPr>
          <w:rFonts w:hint="eastAsia"/>
          <w:b/>
          <w:bCs/>
          <w:color w:val="auto"/>
          <w:sz w:val="28"/>
          <w:szCs w:val="28"/>
          <w:highlight w:val="none"/>
        </w:rPr>
        <w:t>四、污水消毒工艺要求：</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1、提供消毒药品及消毒设备，广湾18商务港污水站需提供酸碱中和药剂；</w:t>
      </w:r>
    </w:p>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污水站</w:t>
      </w:r>
      <w:r>
        <w:rPr>
          <w:rFonts w:hint="eastAsia" w:ascii="宋体" w:hAnsi="宋体" w:cs="宋体"/>
          <w:color w:val="auto"/>
          <w:sz w:val="24"/>
          <w:highlight w:val="none"/>
        </w:rPr>
        <w:t>消毒药品选择活性氧消毒方式</w:t>
      </w:r>
      <w:r>
        <w:rPr>
          <w:rFonts w:hint="eastAsia" w:ascii="宋体" w:hAnsi="宋体" w:cs="宋体"/>
          <w:color w:val="auto"/>
          <w:sz w:val="24"/>
          <w:highlight w:val="none"/>
          <w:lang w:eastAsia="zh-CN"/>
        </w:rPr>
        <w:t>；</w:t>
      </w:r>
      <w:r>
        <w:rPr>
          <w:rFonts w:hint="eastAsia" w:ascii="宋体" w:hAnsi="宋体" w:cs="宋体"/>
          <w:color w:val="auto"/>
          <w:sz w:val="24"/>
          <w:highlight w:val="none"/>
          <w:lang w:eastAsia="zh-CN"/>
        </w:rPr>
        <w:t>发热门诊采用次氯酸钠消毒</w:t>
      </w:r>
      <w:r>
        <w:rPr>
          <w:rFonts w:hint="eastAsia" w:ascii="宋体" w:hAnsi="宋体" w:cs="宋体"/>
          <w:color w:val="auto"/>
          <w:sz w:val="24"/>
          <w:highlight w:val="none"/>
        </w:rPr>
        <w:t>。</w:t>
      </w:r>
    </w:p>
    <w:p>
      <w:pPr>
        <w:spacing w:line="360" w:lineRule="auto"/>
        <w:rPr>
          <w:b/>
          <w:bCs/>
          <w:color w:val="auto"/>
          <w:sz w:val="28"/>
          <w:szCs w:val="28"/>
          <w:highlight w:val="none"/>
        </w:rPr>
      </w:pPr>
      <w:r>
        <w:rPr>
          <w:rFonts w:hint="eastAsia"/>
          <w:b/>
          <w:bCs/>
          <w:color w:val="auto"/>
          <w:sz w:val="28"/>
          <w:szCs w:val="28"/>
          <w:highlight w:val="none"/>
        </w:rPr>
        <w:t>五、费用支付方式：</w:t>
      </w:r>
    </w:p>
    <w:p>
      <w:pPr>
        <w:snapToGrid w:val="0"/>
        <w:spacing w:line="360" w:lineRule="auto"/>
        <w:rPr>
          <w:rFonts w:hint="eastAsia" w:ascii="宋体" w:hAnsi="宋体" w:eastAsia="宋体" w:cs="Times New Roman"/>
          <w:color w:val="auto"/>
          <w:sz w:val="24"/>
          <w:highlight w:val="none"/>
        </w:rPr>
      </w:pPr>
      <w:r>
        <w:rPr>
          <w:rFonts w:hint="eastAsia" w:ascii="宋体" w:hAnsi="宋体" w:cs="宋体"/>
          <w:color w:val="auto"/>
          <w:sz w:val="24"/>
          <w:highlight w:val="none"/>
        </w:rPr>
        <w:t>（一）、</w:t>
      </w:r>
      <w:r>
        <w:rPr>
          <w:rFonts w:hint="eastAsia" w:ascii="宋体" w:hAnsi="宋体" w:eastAsia="宋体" w:cs="Times New Roman"/>
          <w:color w:val="auto"/>
          <w:sz w:val="24"/>
          <w:highlight w:val="none"/>
        </w:rPr>
        <w:t>本项目污水处理站运营服务费包括服务成本、法定税费和运营服务企业的利润等一切费用，服务期内均按上述内容支付费用，不再额外支付及调整，具体包含但不限于以下内容：</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1、行政费用包括：员工/管理人员工资、管理费、营运管理费、税金、劳保、办公、社保等所有费用。</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2、污水处理站所有设施设备日常清洁、保养费，维修费</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eastAsia="zh-CN"/>
        </w:rPr>
        <w:t>含</w:t>
      </w:r>
      <w:r>
        <w:rPr>
          <w:rFonts w:hint="eastAsia" w:ascii="宋体" w:hAnsi="宋体" w:eastAsia="宋体" w:cs="Times New Roman"/>
          <w:color w:val="auto"/>
          <w:sz w:val="24"/>
          <w:highlight w:val="none"/>
          <w:lang w:val="en-US" w:eastAsia="zh-CN"/>
        </w:rPr>
        <w:t>3000元以下材料</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及更新费用。</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3、合同内每年不少于一次清理沉淀池、调节池、集水池的费用。</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4、污水站所需的所有药剂费和配套设施。</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w:t>
      </w:r>
      <w:r>
        <w:rPr>
          <w:rFonts w:hint="eastAsia" w:ascii="宋体" w:hAnsi="宋体" w:eastAsia="宋体" w:cs="Times New Roman"/>
          <w:bCs/>
          <w:color w:val="auto"/>
          <w:sz w:val="24"/>
          <w:highlight w:val="none"/>
        </w:rPr>
        <w:t>水质检测费、环保监测费、化验费（包含但不限于每季度一次环保部门或双方认可的第三方检测机构出具的水质检测报告）。</w:t>
      </w:r>
    </w:p>
    <w:p>
      <w:pPr>
        <w:snapToGrid w:val="0"/>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6、不可预见费（包含</w:t>
      </w:r>
      <w:r>
        <w:rPr>
          <w:rFonts w:hint="eastAsia" w:ascii="宋体" w:hAnsi="宋体" w:eastAsia="宋体" w:cs="Arial"/>
          <w:color w:val="auto"/>
          <w:sz w:val="24"/>
          <w:highlight w:val="none"/>
        </w:rPr>
        <w:t>因污水站设备损坏期间需临时排放污水或特殊情况如下雨、消防等问题而产生的污水处理成本</w:t>
      </w:r>
      <w:r>
        <w:rPr>
          <w:rFonts w:hint="eastAsia" w:ascii="宋体" w:hAnsi="宋体" w:eastAsia="宋体" w:cs="Times New Roman"/>
          <w:color w:val="auto"/>
          <w:sz w:val="24"/>
          <w:highlight w:val="none"/>
        </w:rPr>
        <w:t>）。</w:t>
      </w:r>
    </w:p>
    <w:p>
      <w:pPr>
        <w:snapToGrid w:val="0"/>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7、因甲方原因调整污水站运营服务时（包括停运或者增加服务站点），按报价明细协商核减/核增服务费用。</w:t>
      </w:r>
    </w:p>
    <w:p>
      <w:pPr>
        <w:spacing w:line="360" w:lineRule="auto"/>
        <w:rPr>
          <w:rFonts w:ascii="宋体" w:hAnsi="宋体" w:cs="宋体"/>
          <w:color w:val="auto"/>
          <w:sz w:val="24"/>
          <w:highlight w:val="none"/>
        </w:rPr>
      </w:pPr>
      <w:r>
        <w:rPr>
          <w:rFonts w:hint="eastAsia" w:ascii="宋体" w:hAnsi="宋体" w:cs="宋体"/>
          <w:color w:val="auto"/>
          <w:sz w:val="24"/>
          <w:highlight w:val="none"/>
        </w:rPr>
        <w:t>（二）运营费用按季度付款，甲方收到乙方有效发票、运营季度报告、运营台账及相关检测记录等资料后，在下一个季度的第一个月底前办理支付，以支票或转帐付款方式缴付服务款给乙方。</w:t>
      </w:r>
    </w:p>
    <w:p>
      <w:pPr>
        <w:spacing w:line="360" w:lineRule="auto"/>
        <w:rPr>
          <w:rFonts w:ascii="宋体" w:hAnsi="宋体"/>
          <w:b/>
          <w:color w:val="auto"/>
          <w:sz w:val="24"/>
          <w:highlight w:val="none"/>
        </w:rPr>
      </w:pPr>
      <w:r>
        <w:rPr>
          <w:rFonts w:hint="eastAsia"/>
          <w:b/>
          <w:bCs/>
          <w:color w:val="auto"/>
          <w:sz w:val="28"/>
          <w:szCs w:val="28"/>
          <w:highlight w:val="none"/>
        </w:rPr>
        <w:t>六、</w:t>
      </w:r>
      <w:r>
        <w:rPr>
          <w:rFonts w:hint="eastAsia" w:ascii="宋体" w:hAnsi="宋体"/>
          <w:b/>
          <w:color w:val="auto"/>
          <w:sz w:val="24"/>
          <w:highlight w:val="none"/>
        </w:rPr>
        <w:t>广东省人民医院污水处理系统设施主要设备清单</w:t>
      </w:r>
    </w:p>
    <w:p>
      <w:pPr>
        <w:numPr>
          <w:ilvl w:val="0"/>
          <w:numId w:val="1"/>
        </w:numPr>
        <w:spacing w:line="360" w:lineRule="auto"/>
        <w:rPr>
          <w:rFonts w:hint="eastAsia" w:ascii="宋体" w:hAnsi="宋体"/>
          <w:b/>
          <w:bCs/>
          <w:color w:val="auto"/>
          <w:sz w:val="24"/>
          <w:highlight w:val="none"/>
        </w:rPr>
      </w:pPr>
      <w:r>
        <w:rPr>
          <w:rFonts w:hint="eastAsia" w:ascii="宋体" w:hAnsi="宋体"/>
          <w:b/>
          <w:bCs/>
          <w:color w:val="auto"/>
          <w:sz w:val="24"/>
          <w:highlight w:val="none"/>
        </w:rPr>
        <w:t>院本部（西排口）</w:t>
      </w:r>
    </w:p>
    <w:p>
      <w:pPr>
        <w:spacing w:line="360" w:lineRule="auto"/>
        <w:rPr>
          <w:rFonts w:ascii="宋体" w:hAnsi="宋体"/>
          <w:b/>
          <w:bCs/>
          <w:color w:val="auto"/>
          <w:sz w:val="24"/>
          <w:highlight w:val="none"/>
        </w:rPr>
      </w:pPr>
      <w:r>
        <w:rPr>
          <w:rFonts w:hint="eastAsia" w:ascii="宋体" w:hAnsi="宋体"/>
          <w:bCs/>
          <w:color w:val="auto"/>
          <w:sz w:val="24"/>
          <w:highlight w:val="none"/>
        </w:rPr>
        <w:t>（1）隔栅集水池：三台污水泵（3.7KW/台），一台备用排放污水泵（1KW/台）；</w:t>
      </w:r>
    </w:p>
    <w:p>
      <w:pPr>
        <w:spacing w:line="360" w:lineRule="auto"/>
        <w:rPr>
          <w:rFonts w:ascii="宋体" w:hAnsi="宋体"/>
          <w:bCs/>
          <w:color w:val="auto"/>
          <w:sz w:val="24"/>
          <w:highlight w:val="none"/>
        </w:rPr>
      </w:pPr>
      <w:r>
        <w:rPr>
          <w:rFonts w:hint="eastAsia" w:ascii="宋体" w:hAnsi="宋体"/>
          <w:bCs/>
          <w:color w:val="auto"/>
          <w:sz w:val="24"/>
          <w:highlight w:val="none"/>
        </w:rPr>
        <w:t>（2）调节池：两台污水泵（5.5KW/台）；</w:t>
      </w:r>
    </w:p>
    <w:p>
      <w:pPr>
        <w:spacing w:line="360" w:lineRule="auto"/>
        <w:rPr>
          <w:rFonts w:ascii="宋体" w:hAnsi="宋体"/>
          <w:bCs/>
          <w:color w:val="auto"/>
          <w:sz w:val="24"/>
          <w:highlight w:val="none"/>
        </w:rPr>
      </w:pPr>
      <w:r>
        <w:rPr>
          <w:rFonts w:hint="eastAsia" w:ascii="宋体" w:hAnsi="宋体"/>
          <w:bCs/>
          <w:color w:val="auto"/>
          <w:sz w:val="24"/>
          <w:highlight w:val="none"/>
        </w:rPr>
        <w:t>（3）生化池：四台曝气风机（5.5KW/台）；</w:t>
      </w:r>
    </w:p>
    <w:p>
      <w:pPr>
        <w:spacing w:line="360" w:lineRule="auto"/>
        <w:rPr>
          <w:rFonts w:ascii="宋体" w:hAnsi="宋体"/>
          <w:bCs/>
          <w:color w:val="auto"/>
          <w:sz w:val="24"/>
          <w:highlight w:val="none"/>
        </w:rPr>
      </w:pPr>
      <w:r>
        <w:rPr>
          <w:rFonts w:hint="eastAsia" w:ascii="宋体" w:hAnsi="宋体"/>
          <w:bCs/>
          <w:color w:val="auto"/>
          <w:sz w:val="24"/>
          <w:highlight w:val="none"/>
        </w:rPr>
        <w:t>（4）沉淀池：两台污泥回流泵（5KW/台）；</w:t>
      </w:r>
    </w:p>
    <w:p>
      <w:pPr>
        <w:spacing w:line="360" w:lineRule="auto"/>
        <w:rPr>
          <w:rFonts w:hint="eastAsia" w:ascii="宋体" w:hAnsi="宋体"/>
          <w:bCs/>
          <w:color w:val="auto"/>
          <w:sz w:val="24"/>
          <w:highlight w:val="none"/>
        </w:rPr>
      </w:pPr>
      <w:r>
        <w:rPr>
          <w:rFonts w:hint="eastAsia" w:ascii="宋体" w:hAnsi="宋体"/>
          <w:bCs/>
          <w:color w:val="auto"/>
          <w:sz w:val="24"/>
          <w:highlight w:val="none"/>
        </w:rPr>
        <w:t>（5）消毒池：两台加药泵（0.18KW/台）；</w:t>
      </w:r>
    </w:p>
    <w:p>
      <w:pPr>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color w:val="auto"/>
          <w:sz w:val="24"/>
          <w:highlight w:val="none"/>
        </w:rPr>
        <w:t>运营方按实际免费提供一套活性氧消毒投加设备</w:t>
      </w:r>
      <w:r>
        <w:rPr>
          <w:rFonts w:hint="eastAsia" w:ascii="宋体" w:hAnsi="宋体"/>
          <w:bCs/>
          <w:color w:val="auto"/>
          <w:sz w:val="24"/>
          <w:highlight w:val="none"/>
        </w:rPr>
        <w:t>】</w:t>
      </w:r>
    </w:p>
    <w:p>
      <w:pPr>
        <w:spacing w:line="360" w:lineRule="auto"/>
        <w:rPr>
          <w:rFonts w:hint="eastAsia" w:ascii="宋体" w:hAnsi="宋体"/>
          <w:bCs/>
          <w:color w:val="auto"/>
          <w:sz w:val="24"/>
          <w:highlight w:val="none"/>
        </w:rPr>
      </w:pPr>
      <w:r>
        <w:rPr>
          <w:rFonts w:hint="eastAsia" w:ascii="宋体" w:hAnsi="宋体"/>
          <w:bCs/>
          <w:color w:val="auto"/>
          <w:sz w:val="24"/>
          <w:highlight w:val="none"/>
        </w:rPr>
        <w:t>（1）地下室风机房：两台排水泵（0.4KW/台）；</w:t>
      </w:r>
    </w:p>
    <w:p>
      <w:pPr>
        <w:spacing w:line="360" w:lineRule="auto"/>
        <w:rPr>
          <w:rFonts w:hint="eastAsia" w:ascii="宋体" w:hAnsi="宋体"/>
          <w:bCs/>
          <w:color w:val="auto"/>
          <w:sz w:val="24"/>
          <w:highlight w:val="none"/>
        </w:rPr>
      </w:pPr>
      <w:r>
        <w:rPr>
          <w:rFonts w:hint="eastAsia" w:ascii="宋体" w:hAnsi="宋体"/>
          <w:bCs/>
          <w:color w:val="auto"/>
          <w:sz w:val="24"/>
          <w:highlight w:val="none"/>
        </w:rPr>
        <w:t>（2）风机房：一台进风风机（1.5KW/台）；</w:t>
      </w:r>
    </w:p>
    <w:p>
      <w:pPr>
        <w:spacing w:line="360" w:lineRule="auto"/>
        <w:rPr>
          <w:rFonts w:hint="eastAsia" w:ascii="宋体" w:hAnsi="宋体"/>
          <w:bCs/>
          <w:color w:val="auto"/>
          <w:sz w:val="24"/>
          <w:highlight w:val="none"/>
        </w:rPr>
      </w:pPr>
      <w:r>
        <w:rPr>
          <w:rFonts w:hint="eastAsia" w:ascii="宋体" w:hAnsi="宋体"/>
          <w:bCs/>
          <w:color w:val="auto"/>
          <w:sz w:val="24"/>
          <w:highlight w:val="none"/>
        </w:rPr>
        <w:t>（3）地下室：一台排风风机，一套远程监控系统（含PH检测仪1套）；</w:t>
      </w:r>
    </w:p>
    <w:p>
      <w:pPr>
        <w:spacing w:line="360" w:lineRule="auto"/>
        <w:rPr>
          <w:rFonts w:ascii="宋体" w:hAnsi="宋体"/>
          <w:bCs/>
          <w:color w:val="auto"/>
          <w:sz w:val="24"/>
          <w:highlight w:val="none"/>
        </w:rPr>
      </w:pPr>
      <w:r>
        <w:rPr>
          <w:rFonts w:hint="eastAsia" w:ascii="宋体" w:hAnsi="宋体"/>
          <w:bCs/>
          <w:color w:val="auto"/>
          <w:sz w:val="24"/>
          <w:highlight w:val="none"/>
        </w:rPr>
        <w:t>（4）除臭设备一套：高压箱、风机、喷淋泵（约7KW/套）。</w:t>
      </w:r>
    </w:p>
    <w:p>
      <w:pPr>
        <w:numPr>
          <w:ilvl w:val="0"/>
          <w:numId w:val="1"/>
        </w:numPr>
        <w:spacing w:line="360" w:lineRule="auto"/>
        <w:rPr>
          <w:rFonts w:hint="eastAsia" w:ascii="宋体" w:hAnsi="宋体"/>
          <w:b/>
          <w:bCs/>
          <w:color w:val="auto"/>
          <w:sz w:val="24"/>
          <w:highlight w:val="none"/>
        </w:rPr>
      </w:pPr>
      <w:r>
        <w:rPr>
          <w:rFonts w:hint="eastAsia" w:ascii="宋体" w:hAnsi="宋体"/>
          <w:b/>
          <w:bCs/>
          <w:color w:val="auto"/>
          <w:sz w:val="24"/>
          <w:highlight w:val="none"/>
        </w:rPr>
        <w:t>院本部（东排口）</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（1）调节池：两台污水泵（3.7KW/台）；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（2）生化池：四台潜水搅拌泵（3.7KW/台）；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（3）氧化池：两台曝气风机（5.5KW/台）；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（4）沉淀池：两台污泥回流泵（1.5KW/台）；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（5）过滤罐：一台过滤泵；</w:t>
      </w:r>
    </w:p>
    <w:p>
      <w:pPr>
        <w:spacing w:line="360" w:lineRule="auto"/>
        <w:rPr>
          <w:rFonts w:ascii="宋体" w:hAnsi="宋体"/>
          <w:b/>
          <w:bCs/>
          <w:color w:val="auto"/>
          <w:sz w:val="24"/>
          <w:highlight w:val="none"/>
        </w:rPr>
      </w:pPr>
      <w:r>
        <w:rPr>
          <w:rFonts w:hint="eastAsia" w:ascii="宋体" w:hAnsi="宋体"/>
          <w:bCs/>
          <w:color w:val="auto"/>
          <w:sz w:val="24"/>
          <w:highlight w:val="none"/>
        </w:rPr>
        <w:t>（6）紫外线消毒设备一套（1.3KW/套）；</w:t>
      </w:r>
    </w:p>
    <w:p>
      <w:pPr>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hint="eastAsia" w:ascii="宋体" w:hAnsi="宋体"/>
          <w:color w:val="auto"/>
          <w:sz w:val="24"/>
          <w:highlight w:val="none"/>
        </w:rPr>
        <w:t>运营方按实际免费提供一套活性氧消毒投加设备</w:t>
      </w:r>
      <w:r>
        <w:rPr>
          <w:rFonts w:hint="eastAsia" w:ascii="宋体" w:hAnsi="宋体"/>
          <w:bCs/>
          <w:color w:val="auto"/>
          <w:sz w:val="24"/>
          <w:highlight w:val="none"/>
        </w:rPr>
        <w:t>】</w:t>
      </w:r>
    </w:p>
    <w:p>
      <w:pPr>
        <w:spacing w:line="360" w:lineRule="auto"/>
        <w:rPr>
          <w:rFonts w:hint="eastAsia" w:ascii="宋体" w:hAnsi="宋体"/>
          <w:bCs/>
          <w:color w:val="auto"/>
          <w:sz w:val="24"/>
          <w:highlight w:val="none"/>
        </w:rPr>
      </w:pPr>
      <w:r>
        <w:rPr>
          <w:rFonts w:hint="eastAsia" w:ascii="宋体" w:hAnsi="宋体"/>
          <w:bCs/>
          <w:color w:val="auto"/>
          <w:sz w:val="24"/>
          <w:highlight w:val="none"/>
        </w:rPr>
        <w:t>（1）风机房：一台进风机（0.75KW/台）、一台排风机（0.55KW/台）；</w:t>
      </w:r>
    </w:p>
    <w:p>
      <w:pPr>
        <w:spacing w:line="360" w:lineRule="auto"/>
        <w:rPr>
          <w:rFonts w:hint="eastAsia" w:ascii="宋体" w:hAnsi="宋体"/>
          <w:bCs/>
          <w:color w:val="auto"/>
          <w:sz w:val="24"/>
          <w:highlight w:val="none"/>
        </w:rPr>
      </w:pPr>
      <w:r>
        <w:rPr>
          <w:rFonts w:hint="eastAsia" w:ascii="宋体" w:hAnsi="宋体"/>
          <w:bCs/>
          <w:color w:val="auto"/>
          <w:sz w:val="24"/>
          <w:highlight w:val="none"/>
        </w:rPr>
        <w:t>（2）机房：一台排风机（0.55KW/台）；</w:t>
      </w:r>
    </w:p>
    <w:p>
      <w:pPr>
        <w:spacing w:line="360" w:lineRule="auto"/>
        <w:rPr>
          <w:rFonts w:ascii="宋体" w:hAnsi="宋体"/>
          <w:bCs/>
          <w:color w:val="auto"/>
          <w:sz w:val="24"/>
          <w:highlight w:val="none"/>
        </w:rPr>
      </w:pPr>
      <w:r>
        <w:rPr>
          <w:rFonts w:hint="eastAsia" w:ascii="宋体" w:hAnsi="宋体"/>
          <w:bCs/>
          <w:color w:val="auto"/>
          <w:sz w:val="24"/>
          <w:highlight w:val="none"/>
        </w:rPr>
        <w:t>（3）除臭设备一套：高压箱、风机、喷淋泵（约7KW/套）。</w:t>
      </w:r>
    </w:p>
    <w:p>
      <w:pPr>
        <w:numPr>
          <w:ilvl w:val="0"/>
          <w:numId w:val="1"/>
        </w:numPr>
        <w:spacing w:line="360" w:lineRule="auto"/>
        <w:rPr>
          <w:rFonts w:hint="eastAsia" w:ascii="宋体" w:hAnsi="宋体"/>
          <w:b/>
          <w:bCs/>
          <w:color w:val="auto"/>
          <w:sz w:val="24"/>
          <w:highlight w:val="none"/>
        </w:rPr>
      </w:pPr>
      <w:r>
        <w:rPr>
          <w:rFonts w:hint="eastAsia" w:ascii="宋体" w:hAnsi="宋体"/>
          <w:b/>
          <w:bCs/>
          <w:color w:val="auto"/>
          <w:sz w:val="24"/>
          <w:highlight w:val="none"/>
        </w:rPr>
        <w:t>惠褔分院</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调节池：两台污水泵（2.2KW/台）、两台备用排放污水泵；</w:t>
      </w:r>
    </w:p>
    <w:p>
      <w:pPr>
        <w:spacing w:line="360" w:lineRule="auto"/>
        <w:rPr>
          <w:rFonts w:ascii="宋体" w:hAnsi="宋体"/>
          <w:b/>
          <w:bCs/>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生化池：两台曝气风机（2.2KW/台）；</w:t>
      </w:r>
    </w:p>
    <w:p>
      <w:pPr>
        <w:spacing w:line="360" w:lineRule="auto"/>
        <w:rPr>
          <w:rFonts w:hint="eastAsia" w:ascii="宋体" w:hAnsi="宋体"/>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rPr>
        <w:t>沉淀池：两台污泥回流泵（15KW/台）；</w:t>
      </w:r>
    </w:p>
    <w:p>
      <w:pPr>
        <w:spacing w:line="360" w:lineRule="auto"/>
        <w:rPr>
          <w:rFonts w:hint="eastAsia" w:ascii="宋体" w:hAnsi="宋体"/>
          <w:color w:val="auto"/>
          <w:sz w:val="24"/>
          <w:highlight w:val="none"/>
        </w:rPr>
      </w:pPr>
      <w:r>
        <w:rPr>
          <w:rFonts w:hint="eastAsia" w:ascii="宋体" w:hAnsi="宋体"/>
          <w:color w:val="auto"/>
          <w:sz w:val="24"/>
          <w:highlight w:val="none"/>
        </w:rPr>
        <w:t>（4）污泥池：一台污水泵，用于排空污泥池污水；</w:t>
      </w:r>
    </w:p>
    <w:p>
      <w:pPr>
        <w:spacing w:line="360" w:lineRule="auto"/>
        <w:rPr>
          <w:rFonts w:hint="eastAsia" w:ascii="宋体" w:hAnsi="宋体"/>
          <w:color w:val="auto"/>
          <w:sz w:val="24"/>
          <w:highlight w:val="none"/>
        </w:rPr>
      </w:pPr>
      <w:r>
        <w:rPr>
          <w:rFonts w:hint="eastAsia" w:ascii="宋体" w:hAnsi="宋体"/>
          <w:color w:val="auto"/>
          <w:sz w:val="24"/>
          <w:highlight w:val="none"/>
        </w:rPr>
        <w:t>（5）消毒池：一台加药泵（0.3KW/台）；</w:t>
      </w:r>
    </w:p>
    <w:p>
      <w:pPr>
        <w:spacing w:line="360" w:lineRule="auto"/>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bCs/>
          <w:color w:val="auto"/>
          <w:sz w:val="24"/>
          <w:highlight w:val="none"/>
        </w:rPr>
        <w:t>污水监控设备一套；</w:t>
      </w:r>
    </w:p>
    <w:p>
      <w:pPr>
        <w:spacing w:line="360" w:lineRule="auto"/>
        <w:rPr>
          <w:rFonts w:ascii="宋体" w:hAnsi="宋体"/>
          <w:color w:val="auto"/>
          <w:sz w:val="24"/>
          <w:highlight w:val="none"/>
        </w:rPr>
      </w:pPr>
      <w:r>
        <w:rPr>
          <w:rFonts w:hint="eastAsia" w:ascii="宋体" w:hAnsi="宋体"/>
          <w:color w:val="auto"/>
          <w:sz w:val="24"/>
          <w:highlight w:val="none"/>
        </w:rPr>
        <w:t>（7）</w:t>
      </w:r>
      <w:r>
        <w:rPr>
          <w:rFonts w:hint="eastAsia" w:ascii="宋体" w:hAnsi="宋体"/>
          <w:bCs/>
          <w:color w:val="auto"/>
          <w:sz w:val="24"/>
          <w:highlight w:val="none"/>
        </w:rPr>
        <w:t>污水房：一台进风风机（0.75KW/台）、一台排风机（0.55KW/台）。</w:t>
      </w:r>
    </w:p>
    <w:p>
      <w:pPr>
        <w:spacing w:line="360" w:lineRule="auto"/>
        <w:rPr>
          <w:rFonts w:ascii="宋体" w:hAnsi="宋体"/>
          <w:color w:val="auto"/>
          <w:sz w:val="24"/>
          <w:highlight w:val="none"/>
        </w:rPr>
      </w:pPr>
      <w:r>
        <w:rPr>
          <w:rFonts w:hint="eastAsia" w:ascii="宋体" w:hAnsi="宋体"/>
          <w:color w:val="auto"/>
          <w:sz w:val="24"/>
          <w:highlight w:val="none"/>
        </w:rPr>
        <w:t>【运营方按实际免费提供一套活性氧消毒投加设备】</w:t>
      </w:r>
    </w:p>
    <w:p>
      <w:pPr>
        <w:numPr>
          <w:ilvl w:val="0"/>
          <w:numId w:val="1"/>
        </w:numPr>
        <w:spacing w:line="360" w:lineRule="auto"/>
        <w:rPr>
          <w:rFonts w:ascii="宋体" w:hAnsi="宋体"/>
          <w:b/>
          <w:bCs/>
          <w:color w:val="auto"/>
          <w:sz w:val="24"/>
          <w:highlight w:val="none"/>
        </w:rPr>
      </w:pPr>
      <w:r>
        <w:rPr>
          <w:rFonts w:hint="eastAsia" w:ascii="宋体" w:hAnsi="宋体"/>
          <w:b/>
          <w:bCs/>
          <w:color w:val="auto"/>
          <w:sz w:val="24"/>
          <w:highlight w:val="none"/>
        </w:rPr>
        <w:t>合群门诊</w:t>
      </w:r>
    </w:p>
    <w:p>
      <w:pPr>
        <w:spacing w:line="360" w:lineRule="auto"/>
        <w:rPr>
          <w:rFonts w:ascii="宋体" w:hAnsi="宋体"/>
          <w:color w:val="auto"/>
          <w:sz w:val="24"/>
          <w:highlight w:val="none"/>
        </w:rPr>
      </w:pPr>
      <w:r>
        <w:rPr>
          <w:rFonts w:hint="eastAsia" w:ascii="宋体" w:hAnsi="宋体"/>
          <w:color w:val="auto"/>
          <w:sz w:val="24"/>
          <w:highlight w:val="none"/>
        </w:rPr>
        <w:t>（1）HD-1.5WS污水一体装置一套；</w:t>
      </w:r>
    </w:p>
    <w:p>
      <w:pPr>
        <w:spacing w:line="360" w:lineRule="auto"/>
        <w:rPr>
          <w:rFonts w:hint="eastAsia" w:ascii="宋体" w:hAnsi="宋体"/>
          <w:color w:val="auto"/>
          <w:sz w:val="24"/>
          <w:highlight w:val="none"/>
        </w:rPr>
      </w:pPr>
      <w:r>
        <w:rPr>
          <w:rFonts w:hint="eastAsia" w:ascii="宋体" w:hAnsi="宋体"/>
          <w:color w:val="auto"/>
          <w:sz w:val="24"/>
          <w:highlight w:val="none"/>
        </w:rPr>
        <w:t>（2）控制电柜一套；</w:t>
      </w:r>
    </w:p>
    <w:p>
      <w:pPr>
        <w:spacing w:line="360" w:lineRule="auto"/>
        <w:rPr>
          <w:rFonts w:ascii="宋体" w:hAnsi="宋体"/>
          <w:color w:val="auto"/>
          <w:sz w:val="24"/>
          <w:highlight w:val="none"/>
        </w:rPr>
      </w:pPr>
      <w:r>
        <w:rPr>
          <w:rFonts w:hint="eastAsia" w:ascii="宋体" w:hAnsi="宋体"/>
          <w:color w:val="auto"/>
          <w:sz w:val="24"/>
          <w:highlight w:val="none"/>
        </w:rPr>
        <w:t>（3）投药装置一套。</w:t>
      </w:r>
    </w:p>
    <w:p>
      <w:pPr>
        <w:numPr>
          <w:ilvl w:val="0"/>
          <w:numId w:val="1"/>
        </w:numPr>
        <w:spacing w:line="360" w:lineRule="auto"/>
        <w:rPr>
          <w:rFonts w:hint="eastAsia" w:ascii="宋体" w:hAnsi="宋体"/>
          <w:b/>
          <w:bCs/>
          <w:color w:val="auto"/>
          <w:sz w:val="24"/>
          <w:highlight w:val="none"/>
        </w:rPr>
      </w:pPr>
      <w:r>
        <w:rPr>
          <w:rFonts w:hint="eastAsia" w:ascii="宋体" w:hAnsi="宋体"/>
          <w:b/>
          <w:bCs/>
          <w:color w:val="auto"/>
          <w:sz w:val="24"/>
          <w:highlight w:val="none"/>
        </w:rPr>
        <w:t>平洲分院</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（1）隔栅集水池：自动格栅一套，2套提升泵（1.5KW/台）；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（2）调节池：两台污水泵（0.75KW/台）；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（3）生化池：2台曝气风机（4KW/台）；</w:t>
      </w:r>
    </w:p>
    <w:p>
      <w:pPr>
        <w:spacing w:line="360" w:lineRule="auto"/>
        <w:rPr>
          <w:rFonts w:hint="eastAsia" w:ascii="宋体" w:hAnsi="宋体"/>
          <w:bCs/>
          <w:color w:val="auto"/>
          <w:sz w:val="24"/>
          <w:highlight w:val="none"/>
        </w:rPr>
      </w:pPr>
      <w:r>
        <w:rPr>
          <w:rFonts w:hint="eastAsia" w:ascii="宋体" w:hAnsi="宋体"/>
          <w:color w:val="auto"/>
          <w:sz w:val="24"/>
          <w:highlight w:val="none"/>
        </w:rPr>
        <w:t>（4）</w:t>
      </w:r>
      <w:r>
        <w:rPr>
          <w:rFonts w:hint="eastAsia" w:ascii="宋体" w:hAnsi="宋体"/>
          <w:bCs/>
          <w:color w:val="auto"/>
          <w:sz w:val="24"/>
          <w:highlight w:val="none"/>
        </w:rPr>
        <w:t>沉淀池：两台污泥回流泵（0.75KW/台）</w:t>
      </w:r>
    </w:p>
    <w:p>
      <w:pPr>
        <w:spacing w:line="360" w:lineRule="auto"/>
        <w:rPr>
          <w:rFonts w:hint="eastAsia" w:ascii="宋体" w:hAnsi="宋体"/>
          <w:b/>
          <w:bCs/>
          <w:color w:val="auto"/>
          <w:sz w:val="24"/>
          <w:highlight w:val="none"/>
        </w:rPr>
      </w:pPr>
      <w:r>
        <w:rPr>
          <w:rFonts w:hint="eastAsia" w:ascii="宋体" w:hAnsi="宋体"/>
          <w:color w:val="auto"/>
          <w:sz w:val="24"/>
          <w:highlight w:val="none"/>
        </w:rPr>
        <w:t>（5）</w:t>
      </w:r>
      <w:r>
        <w:rPr>
          <w:rFonts w:hint="eastAsia" w:ascii="宋体" w:hAnsi="宋体"/>
          <w:bCs/>
          <w:color w:val="auto"/>
          <w:sz w:val="24"/>
          <w:highlight w:val="none"/>
        </w:rPr>
        <w:t>消毒池：3台加药泵（0.37KW/台）；</w:t>
      </w:r>
    </w:p>
    <w:p>
      <w:pPr>
        <w:spacing w:line="360" w:lineRule="auto"/>
        <w:rPr>
          <w:rFonts w:hint="eastAsia" w:ascii="宋体" w:hAnsi="宋体"/>
          <w:b/>
          <w:bCs/>
          <w:color w:val="auto"/>
          <w:sz w:val="24"/>
          <w:highlight w:val="none"/>
        </w:rPr>
      </w:pPr>
      <w:r>
        <w:rPr>
          <w:rFonts w:hint="eastAsia" w:ascii="宋体" w:hAnsi="宋体"/>
          <w:color w:val="auto"/>
          <w:sz w:val="24"/>
          <w:highlight w:val="none"/>
        </w:rPr>
        <w:t>（6）</w:t>
      </w:r>
      <w:r>
        <w:rPr>
          <w:rFonts w:hint="eastAsia" w:ascii="宋体" w:hAnsi="宋体"/>
          <w:bCs/>
          <w:color w:val="auto"/>
          <w:sz w:val="24"/>
          <w:highlight w:val="none"/>
        </w:rPr>
        <w:t>风机：1台轴流风机（2.2KW/台），6台轴流风机（0.37KW/台）；</w:t>
      </w:r>
    </w:p>
    <w:p>
      <w:pPr>
        <w:spacing w:line="360" w:lineRule="auto"/>
        <w:rPr>
          <w:rFonts w:hint="eastAsia" w:ascii="宋体" w:hAnsi="宋体"/>
          <w:b/>
          <w:bCs/>
          <w:color w:val="auto"/>
          <w:sz w:val="24"/>
          <w:highlight w:val="none"/>
        </w:rPr>
      </w:pPr>
      <w:r>
        <w:rPr>
          <w:rFonts w:hint="eastAsia" w:ascii="宋体" w:hAnsi="宋体"/>
          <w:color w:val="auto"/>
          <w:sz w:val="24"/>
          <w:highlight w:val="none"/>
        </w:rPr>
        <w:t>（7）</w:t>
      </w:r>
      <w:r>
        <w:rPr>
          <w:rFonts w:hint="eastAsia" w:ascii="宋体" w:hAnsi="宋体"/>
          <w:bCs/>
          <w:color w:val="auto"/>
          <w:sz w:val="24"/>
          <w:highlight w:val="none"/>
        </w:rPr>
        <w:t>应急池：2台提升泵（1.5KW/台）；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（8）清水池：2台提升泵（1.5KW/台）；</w:t>
      </w:r>
    </w:p>
    <w:p>
      <w:pPr>
        <w:spacing w:line="360" w:lineRule="auto"/>
        <w:rPr>
          <w:rFonts w:hint="eastAsia" w:ascii="宋体" w:hAnsi="宋体"/>
          <w:b/>
          <w:bCs/>
          <w:color w:val="auto"/>
          <w:sz w:val="24"/>
          <w:highlight w:val="none"/>
        </w:rPr>
      </w:pPr>
      <w:r>
        <w:rPr>
          <w:rFonts w:hint="eastAsia" w:ascii="宋体" w:hAnsi="宋体"/>
          <w:bCs/>
          <w:color w:val="auto"/>
          <w:sz w:val="24"/>
          <w:highlight w:val="none"/>
        </w:rPr>
        <w:t>（9）污泥机械污泥处理装置一套；</w:t>
      </w:r>
    </w:p>
    <w:p>
      <w:pPr>
        <w:spacing w:line="360" w:lineRule="auto"/>
        <w:rPr>
          <w:rFonts w:ascii="宋体" w:hAnsi="宋体"/>
          <w:b/>
          <w:bCs/>
          <w:color w:val="auto"/>
          <w:sz w:val="24"/>
          <w:highlight w:val="none"/>
        </w:rPr>
      </w:pPr>
      <w:r>
        <w:rPr>
          <w:rFonts w:hint="eastAsia" w:ascii="宋体" w:hAnsi="宋体"/>
          <w:bCs/>
          <w:color w:val="auto"/>
          <w:sz w:val="24"/>
          <w:highlight w:val="none"/>
        </w:rPr>
        <w:t>（10）污水监控设备一套。</w:t>
      </w:r>
    </w:p>
    <w:p>
      <w:pPr>
        <w:numPr>
          <w:ilvl w:val="0"/>
          <w:numId w:val="1"/>
        </w:numPr>
        <w:spacing w:line="360" w:lineRule="auto"/>
        <w:rPr>
          <w:rFonts w:hint="eastAsia" w:ascii="宋体" w:hAnsi="宋体"/>
          <w:b/>
          <w:bCs/>
          <w:color w:val="auto"/>
          <w:sz w:val="24"/>
          <w:highlight w:val="none"/>
        </w:rPr>
      </w:pPr>
      <w:r>
        <w:rPr>
          <w:rFonts w:hint="eastAsia" w:ascii="宋体" w:hAnsi="宋体" w:cs="宋体"/>
          <w:b/>
          <w:bCs/>
          <w:color w:val="auto"/>
          <w:sz w:val="24"/>
          <w:highlight w:val="none"/>
        </w:rPr>
        <w:t>广湾18商务港2个</w:t>
      </w:r>
      <w:r>
        <w:rPr>
          <w:rFonts w:hint="eastAsia" w:ascii="宋体" w:hAnsi="宋体"/>
          <w:b/>
          <w:bCs/>
          <w:color w:val="auto"/>
          <w:sz w:val="24"/>
          <w:highlight w:val="none"/>
        </w:rPr>
        <w:t>污水站</w:t>
      </w:r>
    </w:p>
    <w:p>
      <w:pPr>
        <w:spacing w:line="360" w:lineRule="auto"/>
        <w:rPr>
          <w:rFonts w:ascii="宋体" w:hAnsi="宋体"/>
          <w:b/>
          <w:bCs/>
          <w:color w:val="auto"/>
          <w:sz w:val="24"/>
          <w:highlight w:val="none"/>
        </w:rPr>
      </w:pPr>
      <w:r>
        <w:rPr>
          <w:rFonts w:hint="eastAsia" w:ascii="宋体" w:hAnsi="宋体"/>
          <w:bCs/>
          <w:color w:val="auto"/>
          <w:sz w:val="24"/>
          <w:highlight w:val="none"/>
        </w:rPr>
        <w:t>（1）提升泵5台（0.37KW/台）；</w:t>
      </w:r>
    </w:p>
    <w:p>
      <w:pPr>
        <w:spacing w:line="360" w:lineRule="auto"/>
        <w:rPr>
          <w:rFonts w:ascii="宋体" w:hAnsi="宋体"/>
          <w:bCs/>
          <w:color w:val="auto"/>
          <w:sz w:val="24"/>
          <w:highlight w:val="none"/>
        </w:rPr>
      </w:pPr>
      <w:r>
        <w:rPr>
          <w:rFonts w:hint="eastAsia" w:ascii="宋体" w:hAnsi="宋体"/>
          <w:bCs/>
          <w:color w:val="auto"/>
          <w:sz w:val="24"/>
          <w:highlight w:val="none"/>
        </w:rPr>
        <w:t>（2）DMS200加药泵4台；</w:t>
      </w:r>
    </w:p>
    <w:p>
      <w:pPr>
        <w:spacing w:line="360" w:lineRule="auto"/>
        <w:rPr>
          <w:rFonts w:ascii="宋体" w:hAnsi="宋体"/>
          <w:bCs/>
          <w:color w:val="auto"/>
          <w:sz w:val="24"/>
          <w:highlight w:val="none"/>
        </w:rPr>
      </w:pPr>
      <w:r>
        <w:rPr>
          <w:rFonts w:hint="eastAsia" w:ascii="宋体" w:hAnsi="宋体"/>
          <w:bCs/>
          <w:color w:val="auto"/>
          <w:sz w:val="24"/>
          <w:highlight w:val="none"/>
        </w:rPr>
        <w:t>（3）100L加药罐4个；</w:t>
      </w:r>
    </w:p>
    <w:p>
      <w:pPr>
        <w:spacing w:line="360" w:lineRule="auto"/>
        <w:rPr>
          <w:rFonts w:ascii="宋体" w:hAnsi="宋体"/>
          <w:bCs/>
          <w:color w:val="auto"/>
          <w:sz w:val="24"/>
          <w:highlight w:val="none"/>
        </w:rPr>
      </w:pPr>
      <w:r>
        <w:rPr>
          <w:rFonts w:hint="eastAsia" w:ascii="宋体" w:hAnsi="宋体"/>
          <w:bCs/>
          <w:color w:val="auto"/>
          <w:sz w:val="24"/>
          <w:highlight w:val="none"/>
        </w:rPr>
        <w:t>（4）PH检测仪1套；</w:t>
      </w:r>
    </w:p>
    <w:p>
      <w:pPr>
        <w:spacing w:line="360" w:lineRule="auto"/>
        <w:rPr>
          <w:rFonts w:ascii="宋体" w:hAnsi="宋体"/>
          <w:bCs/>
          <w:color w:val="auto"/>
          <w:sz w:val="24"/>
          <w:highlight w:val="none"/>
        </w:rPr>
      </w:pPr>
      <w:r>
        <w:rPr>
          <w:rFonts w:hint="eastAsia" w:ascii="宋体" w:hAnsi="宋体"/>
          <w:bCs/>
          <w:color w:val="auto"/>
          <w:sz w:val="24"/>
          <w:highlight w:val="none"/>
        </w:rPr>
        <w:t>（5）4*1*1.5M一体化污水池。</w:t>
      </w:r>
    </w:p>
    <w:p>
      <w:pPr>
        <w:numPr>
          <w:ilvl w:val="0"/>
          <w:numId w:val="1"/>
        </w:numPr>
        <w:spacing w:line="360" w:lineRule="auto"/>
        <w:rPr>
          <w:rFonts w:hint="eastAsia" w:ascii="宋体" w:hAnsi="宋体" w:cs="宋体"/>
          <w:b/>
          <w:bCs/>
          <w:color w:val="auto"/>
          <w:sz w:val="24"/>
          <w:highlight w:val="none"/>
          <w:lang w:val="en-US" w:eastAsia="zh-CN"/>
        </w:rPr>
      </w:pPr>
      <w:bookmarkStart w:id="4" w:name="page29"/>
      <w:bookmarkEnd w:id="4"/>
      <w:r>
        <w:rPr>
          <w:rFonts w:hint="eastAsia" w:ascii="宋体" w:hAnsi="宋体" w:cs="宋体"/>
          <w:b/>
          <w:bCs/>
          <w:color w:val="auto"/>
          <w:sz w:val="24"/>
          <w:highlight w:val="none"/>
          <w:lang w:val="en-US" w:eastAsia="zh-CN"/>
        </w:rPr>
        <w:t>发热门诊污水处理设施1套</w:t>
      </w:r>
    </w:p>
    <w:p>
      <w:pPr>
        <w:numPr>
          <w:ilvl w:val="0"/>
          <w:numId w:val="1"/>
        </w:num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放射性污水处理设施1套</w:t>
      </w:r>
    </w:p>
    <w:bookmarkEnd w:id="5"/>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7231D"/>
    <w:multiLevelType w:val="multilevel"/>
    <w:tmpl w:val="4E0723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RiYjJmNzU3NTUyMjA3N2I1YmJkNWQwM2FkZTgifQ=="/>
  </w:docVars>
  <w:rsids>
    <w:rsidRoot w:val="00B16634"/>
    <w:rsid w:val="00115347"/>
    <w:rsid w:val="00143161"/>
    <w:rsid w:val="001C7123"/>
    <w:rsid w:val="0059564B"/>
    <w:rsid w:val="005B37AA"/>
    <w:rsid w:val="00985EE4"/>
    <w:rsid w:val="00A572F5"/>
    <w:rsid w:val="00B16634"/>
    <w:rsid w:val="00D66441"/>
    <w:rsid w:val="00E12FF1"/>
    <w:rsid w:val="00E5579C"/>
    <w:rsid w:val="00F27408"/>
    <w:rsid w:val="00F60D55"/>
    <w:rsid w:val="00F66EE9"/>
    <w:rsid w:val="00F871CA"/>
    <w:rsid w:val="00FB2A3D"/>
    <w:rsid w:val="09A85933"/>
    <w:rsid w:val="11A94F5F"/>
    <w:rsid w:val="11DF3426"/>
    <w:rsid w:val="14905496"/>
    <w:rsid w:val="16A602F2"/>
    <w:rsid w:val="196464CD"/>
    <w:rsid w:val="21A973B3"/>
    <w:rsid w:val="22A93B54"/>
    <w:rsid w:val="22B107EF"/>
    <w:rsid w:val="234038D1"/>
    <w:rsid w:val="246F319E"/>
    <w:rsid w:val="24C46050"/>
    <w:rsid w:val="24F52BFB"/>
    <w:rsid w:val="28442BA4"/>
    <w:rsid w:val="28DC6C70"/>
    <w:rsid w:val="297D58F1"/>
    <w:rsid w:val="29C2534C"/>
    <w:rsid w:val="2EDE268D"/>
    <w:rsid w:val="32540CCE"/>
    <w:rsid w:val="360A1573"/>
    <w:rsid w:val="381E3C51"/>
    <w:rsid w:val="38401D54"/>
    <w:rsid w:val="38B9322C"/>
    <w:rsid w:val="38FD34BC"/>
    <w:rsid w:val="3A7277C7"/>
    <w:rsid w:val="3A860CEF"/>
    <w:rsid w:val="402F05FD"/>
    <w:rsid w:val="43C06AD1"/>
    <w:rsid w:val="468B790C"/>
    <w:rsid w:val="53E819D3"/>
    <w:rsid w:val="55BF3752"/>
    <w:rsid w:val="55DB197B"/>
    <w:rsid w:val="561457A5"/>
    <w:rsid w:val="585E4A54"/>
    <w:rsid w:val="596D3BBF"/>
    <w:rsid w:val="65567FFB"/>
    <w:rsid w:val="66477040"/>
    <w:rsid w:val="6B936B04"/>
    <w:rsid w:val="6E250E46"/>
    <w:rsid w:val="71145ABA"/>
    <w:rsid w:val="745C03EC"/>
    <w:rsid w:val="75D94437"/>
    <w:rsid w:val="776759E3"/>
    <w:rsid w:val="7CF55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rPr>
      <w:sz w:val="20"/>
    </w:rPr>
  </w:style>
  <w:style w:type="paragraph" w:styleId="3">
    <w:name w:val="Body Text"/>
    <w:basedOn w:val="1"/>
    <w:qFormat/>
    <w:uiPriority w:val="0"/>
    <w:pPr>
      <w:spacing w:after="120"/>
    </w:pPr>
    <w:rPr>
      <w:sz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99"/>
    <w:rPr>
      <w:sz w:val="21"/>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34A99-8A05-4CFB-844B-313CE7C0D157}">
  <ds:schemaRefs/>
</ds:datastoreItem>
</file>

<file path=docProps/app.xml><?xml version="1.0" encoding="utf-8"?>
<Properties xmlns="http://schemas.openxmlformats.org/officeDocument/2006/extended-properties" xmlns:vt="http://schemas.openxmlformats.org/officeDocument/2006/docPropsVTypes">
  <Template>Normal</Template>
  <Pages>9</Pages>
  <Words>5782</Words>
  <Characters>6203</Characters>
  <Lines>75</Lines>
  <Paragraphs>21</Paragraphs>
  <TotalTime>138</TotalTime>
  <ScaleCrop>false</ScaleCrop>
  <LinksUpToDate>false</LinksUpToDate>
  <CharactersWithSpaces>6224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2021-03-11T07:00:00Z</dcterms:created>
  <dc:creator>netuser</dc:creator>
  <cp:lastModifiedBy>naiky</cp:lastModifiedBy>
  <dcterms:modified xsi:type="dcterms:W3CDTF">2022-09-20T08:42:58Z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D8BC5537A3664578ACB4DED8203771FB</vt:lpwstr>
  </property>
</Properties>
</file>